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C2BBA" w14:textId="4C6B2CCC" w:rsidR="00C47C2E" w:rsidRDefault="00C47C2E"/>
    <w:p w14:paraId="3C2BE440" w14:textId="73D9B884" w:rsidR="002E2133" w:rsidRDefault="002E2133" w:rsidP="002E2133">
      <w:pPr>
        <w:jc w:val="center"/>
        <w:rPr>
          <w:b/>
          <w:bCs/>
          <w:sz w:val="24"/>
          <w:szCs w:val="24"/>
        </w:rPr>
      </w:pPr>
      <w:r w:rsidRPr="00FE3528">
        <w:rPr>
          <w:b/>
          <w:bCs/>
          <w:sz w:val="24"/>
          <w:szCs w:val="24"/>
        </w:rPr>
        <w:t xml:space="preserve">GRUPO SAMPOL </w:t>
      </w:r>
      <w:r w:rsidR="00AA552B">
        <w:rPr>
          <w:b/>
          <w:bCs/>
          <w:sz w:val="24"/>
          <w:szCs w:val="24"/>
        </w:rPr>
        <w:t>R</w:t>
      </w:r>
      <w:r w:rsidR="007E5C46">
        <w:rPr>
          <w:b/>
          <w:bCs/>
          <w:sz w:val="24"/>
          <w:szCs w:val="24"/>
        </w:rPr>
        <w:t xml:space="preserve">ENUEVA </w:t>
      </w:r>
      <w:r w:rsidR="00CB4193">
        <w:rPr>
          <w:b/>
          <w:bCs/>
          <w:sz w:val="24"/>
          <w:szCs w:val="24"/>
        </w:rPr>
        <w:t>POR TERCER AÑO CONSECUTIVO SU LÍNEA PARA EMISIÓN DE PAGARÉS EN EL MARF POR HASTA 50M€</w:t>
      </w:r>
    </w:p>
    <w:p w14:paraId="4056CE75" w14:textId="77777777" w:rsidR="00E2647C" w:rsidRDefault="00E2647C" w:rsidP="00971689">
      <w:pPr>
        <w:jc w:val="both"/>
        <w:rPr>
          <w:b/>
          <w:bCs/>
        </w:rPr>
      </w:pPr>
    </w:p>
    <w:p w14:paraId="74C23809" w14:textId="03126E26" w:rsidR="007E5C46" w:rsidRPr="00133A20" w:rsidRDefault="002E2133" w:rsidP="00971689">
      <w:pPr>
        <w:jc w:val="both"/>
        <w:rPr>
          <w:b/>
          <w:bCs/>
        </w:rPr>
      </w:pPr>
      <w:r>
        <w:rPr>
          <w:b/>
          <w:bCs/>
        </w:rPr>
        <w:t xml:space="preserve">Palma de Mallorca, </w:t>
      </w:r>
      <w:r w:rsidR="007E5C46">
        <w:rPr>
          <w:b/>
          <w:bCs/>
        </w:rPr>
        <w:t>2</w:t>
      </w:r>
      <w:r w:rsidR="00AA3B19">
        <w:rPr>
          <w:b/>
          <w:bCs/>
        </w:rPr>
        <w:t>1</w:t>
      </w:r>
      <w:r>
        <w:rPr>
          <w:b/>
          <w:bCs/>
        </w:rPr>
        <w:t xml:space="preserve"> de </w:t>
      </w:r>
      <w:r w:rsidR="007E5C46">
        <w:rPr>
          <w:b/>
          <w:bCs/>
        </w:rPr>
        <w:t>febrero</w:t>
      </w:r>
      <w:r>
        <w:rPr>
          <w:b/>
          <w:bCs/>
        </w:rPr>
        <w:t xml:space="preserve"> de 2022. </w:t>
      </w:r>
      <w:r>
        <w:t>Grupo SAMPOL</w:t>
      </w:r>
      <w:r w:rsidR="00133A20">
        <w:t xml:space="preserve"> </w:t>
      </w:r>
      <w:r w:rsidR="007E5C46">
        <w:t xml:space="preserve">ha renovado </w:t>
      </w:r>
      <w:r w:rsidR="00AA197B">
        <w:t xml:space="preserve">por tercer año consecutivo </w:t>
      </w:r>
      <w:r w:rsidR="007E5C46">
        <w:t>su Programa de Pagarés en el Mercado Alternativo de Renta Fija (MARF)</w:t>
      </w:r>
      <w:r w:rsidR="00AA197B">
        <w:t>,</w:t>
      </w:r>
      <w:r w:rsidR="007E5C46">
        <w:t xml:space="preserve"> </w:t>
      </w:r>
      <w:r w:rsidR="00477C90">
        <w:t>con vigencia hasta el 18 de febrero de 202</w:t>
      </w:r>
      <w:r w:rsidR="00CB4193">
        <w:t>4</w:t>
      </w:r>
      <w:r w:rsidR="00477C90">
        <w:t>.</w:t>
      </w:r>
    </w:p>
    <w:p w14:paraId="6545049A" w14:textId="78CFE853" w:rsidR="007E5C46" w:rsidRDefault="007E5C46" w:rsidP="00971689">
      <w:pPr>
        <w:jc w:val="both"/>
      </w:pPr>
      <w:r>
        <w:t xml:space="preserve">El programa permitirá a SAMPOL mantener la diversificación de sus fuentes de financiación, a través de emisiones de Pagarés por hasta dos años plazo, con nominales unitarios de 100.000€ y un importe vivo máximo de </w:t>
      </w:r>
      <w:r w:rsidR="00477C90">
        <w:t>hasta cincuenta</w:t>
      </w:r>
      <w:r>
        <w:t xml:space="preserve"> millones de euros. </w:t>
      </w:r>
    </w:p>
    <w:p w14:paraId="37B454A5" w14:textId="7586B6F4" w:rsidR="007E5C46" w:rsidRDefault="00AE780B" w:rsidP="00971689">
      <w:pPr>
        <w:jc w:val="both"/>
      </w:pPr>
      <w:r>
        <w:t xml:space="preserve">De esta manera SAMPOL </w:t>
      </w:r>
      <w:r w:rsidR="00477C90">
        <w:t>dispondrá de</w:t>
      </w:r>
      <w:r>
        <w:t xml:space="preserve"> herramientas de financiación </w:t>
      </w:r>
      <w:r w:rsidR="00477C90">
        <w:t xml:space="preserve">alternativas </w:t>
      </w:r>
      <w:r>
        <w:t>que ayudarán a acometer los proyectos nacionales e internacionales en los que está inmersa la compañía, potenciando su circulante y ampliando las capacidades financieras de la compañía.</w:t>
      </w:r>
    </w:p>
    <w:p w14:paraId="39E3EAF0" w14:textId="5450C370" w:rsidR="00286996" w:rsidRPr="001D3861" w:rsidRDefault="00477C90" w:rsidP="00286996">
      <w:pPr>
        <w:jc w:val="both"/>
      </w:pPr>
      <w:r>
        <w:t>La emisión se respalda en la</w:t>
      </w:r>
      <w:r w:rsidR="00286996">
        <w:t xml:space="preserve"> positiva solvencia financiera </w:t>
      </w:r>
      <w:r>
        <w:t xml:space="preserve">de la compañía </w:t>
      </w:r>
      <w:r w:rsidR="00286996">
        <w:t xml:space="preserve">y </w:t>
      </w:r>
      <w:r>
        <w:t xml:space="preserve">en la </w:t>
      </w:r>
      <w:r w:rsidR="00CB4193">
        <w:t>mejora</w:t>
      </w:r>
      <w:r>
        <w:t xml:space="preserve"> del rating crediticio </w:t>
      </w:r>
      <w:r w:rsidR="00286996">
        <w:t xml:space="preserve">de largo plazo </w:t>
      </w:r>
      <w:r>
        <w:t xml:space="preserve">emitido por </w:t>
      </w:r>
      <w:r w:rsidR="00CB4193">
        <w:t xml:space="preserve">la agencia de rating </w:t>
      </w:r>
      <w:proofErr w:type="spellStart"/>
      <w:r w:rsidR="00CB4193">
        <w:t>EthiFinance</w:t>
      </w:r>
      <w:proofErr w:type="spellEnd"/>
      <w:r w:rsidR="00CB4193">
        <w:t xml:space="preserve"> en</w:t>
      </w:r>
      <w:r>
        <w:t xml:space="preserve"> diciembre 202</w:t>
      </w:r>
      <w:r w:rsidR="00CB4193">
        <w:t>2</w:t>
      </w:r>
      <w:r>
        <w:t xml:space="preserve"> y </w:t>
      </w:r>
      <w:r w:rsidR="00131A57">
        <w:t>cuya calificación</w:t>
      </w:r>
      <w:r>
        <w:t xml:space="preserve"> </w:t>
      </w:r>
      <w:r w:rsidR="00CB4193">
        <w:t>mejora de BBB- a BBB manteniendo la tendencia</w:t>
      </w:r>
      <w:r>
        <w:t xml:space="preserve"> Estable.</w:t>
      </w:r>
      <w:r w:rsidR="00286996">
        <w:t xml:space="preserve"> </w:t>
      </w:r>
    </w:p>
    <w:p w14:paraId="35C5E65A" w14:textId="5D5AAF69" w:rsidR="004F2E22" w:rsidRDefault="00131A57" w:rsidP="00971689">
      <w:pPr>
        <w:jc w:val="both"/>
      </w:pPr>
      <w:r>
        <w:t>Grupo</w:t>
      </w:r>
      <w:r w:rsidR="00AE780B">
        <w:t xml:space="preserve"> SAMPOL </w:t>
      </w:r>
      <w:r w:rsidR="00CB4193">
        <w:t>es una multinacional familiar mallorquina</w:t>
      </w:r>
      <w:r w:rsidR="00762825">
        <w:t xml:space="preserve"> especializad</w:t>
      </w:r>
      <w:r w:rsidR="00CB4193">
        <w:t>a</w:t>
      </w:r>
      <w:r w:rsidR="00762825">
        <w:t xml:space="preserve"> en el desarrollo e implementación de proyectos de ingeniería </w:t>
      </w:r>
      <w:r w:rsidR="004F2E22">
        <w:t>apl</w:t>
      </w:r>
      <w:r w:rsidR="00762825">
        <w:t xml:space="preserve">icada en el ámbito de </w:t>
      </w:r>
      <w:r w:rsidR="007E3734" w:rsidRPr="001D3861">
        <w:t xml:space="preserve">la energía, </w:t>
      </w:r>
      <w:r w:rsidR="00762825">
        <w:t xml:space="preserve">con un fuerte foco en las energías renovables y en la cogeneración hibridada con fotovoltaica e hidrógeno, </w:t>
      </w:r>
      <w:r w:rsidR="007E3734" w:rsidRPr="001D3861">
        <w:t>las instalaciones electromecánicas, las telecomunicaciones y la automatización e integración de sistemas tanto a nivel nacional como internacional</w:t>
      </w:r>
      <w:r>
        <w:t xml:space="preserve">, </w:t>
      </w:r>
      <w:r w:rsidR="004F2E22">
        <w:t>y en los sectores aeroportuario, hotelero e industrial.</w:t>
      </w:r>
    </w:p>
    <w:p w14:paraId="0BE1187E" w14:textId="77777777" w:rsidR="00046597" w:rsidRPr="002B59C9" w:rsidRDefault="00046597" w:rsidP="00046597">
      <w:pPr>
        <w:spacing w:after="0" w:line="240" w:lineRule="auto"/>
        <w:jc w:val="both"/>
        <w:rPr>
          <w:b/>
          <w:sz w:val="18"/>
          <w:szCs w:val="18"/>
        </w:rPr>
      </w:pPr>
      <w:r w:rsidRPr="002B59C9">
        <w:rPr>
          <w:b/>
          <w:sz w:val="18"/>
          <w:szCs w:val="18"/>
        </w:rPr>
        <w:t>Sobre Grupo SAMPOL</w:t>
      </w:r>
    </w:p>
    <w:p w14:paraId="55755AF6" w14:textId="77777777" w:rsidR="00046597" w:rsidRPr="00150940" w:rsidRDefault="00046597" w:rsidP="00046597">
      <w:pPr>
        <w:spacing w:after="0" w:line="240" w:lineRule="auto"/>
        <w:jc w:val="both"/>
        <w:rPr>
          <w:b/>
          <w:sz w:val="18"/>
          <w:szCs w:val="18"/>
        </w:rPr>
      </w:pPr>
      <w:r w:rsidRPr="00150940">
        <w:rPr>
          <w:sz w:val="18"/>
          <w:szCs w:val="18"/>
        </w:rPr>
        <w:t xml:space="preserve">Grupo SAMPOL es un grupo multinacional de capital español líder en soluciones de ingeniería aplicada a </w:t>
      </w:r>
      <w:r>
        <w:rPr>
          <w:sz w:val="18"/>
          <w:szCs w:val="18"/>
        </w:rPr>
        <w:t>la eficiencia energética, la sostenibilidad, las instalaciones integrales y la digitalización.</w:t>
      </w:r>
      <w:r w:rsidRPr="00150940">
        <w:rPr>
          <w:sz w:val="18"/>
          <w:szCs w:val="18"/>
        </w:rPr>
        <w:t xml:space="preserve"> La compañía se fundó en Mallorca en 1934 y actualmente desarrolla su actividad en tres grandes líneas de negocio: (i) la proyección, construcción y explotación de proyectos energéticos, plantas de generación de energía, cogeneración, energías renovables y soluciones de ahorro energético. (</w:t>
      </w:r>
      <w:proofErr w:type="spellStart"/>
      <w:r w:rsidRPr="00150940">
        <w:rPr>
          <w:sz w:val="18"/>
          <w:szCs w:val="18"/>
        </w:rPr>
        <w:t>ii</w:t>
      </w:r>
      <w:proofErr w:type="spellEnd"/>
      <w:r w:rsidRPr="00150940">
        <w:rPr>
          <w:sz w:val="18"/>
          <w:szCs w:val="18"/>
        </w:rPr>
        <w:t xml:space="preserve">) la realización de instalaciones integrales en aeropuertos, </w:t>
      </w:r>
      <w:r>
        <w:rPr>
          <w:sz w:val="18"/>
          <w:szCs w:val="18"/>
        </w:rPr>
        <w:t xml:space="preserve">puertos, </w:t>
      </w:r>
      <w:r w:rsidRPr="00150940">
        <w:rPr>
          <w:sz w:val="18"/>
          <w:szCs w:val="18"/>
        </w:rPr>
        <w:t>hoteles, edificios emblemáticos, etc... (</w:t>
      </w:r>
      <w:proofErr w:type="spellStart"/>
      <w:r w:rsidRPr="00150940">
        <w:rPr>
          <w:sz w:val="18"/>
          <w:szCs w:val="18"/>
        </w:rPr>
        <w:t>iii</w:t>
      </w:r>
      <w:proofErr w:type="spellEnd"/>
      <w:r w:rsidRPr="00150940">
        <w:rPr>
          <w:sz w:val="18"/>
          <w:szCs w:val="18"/>
        </w:rPr>
        <w:t>) el desarrollo de soluciones tecnológicas orientadas a la digitalización y creación de softwares a medida del cliente.</w:t>
      </w:r>
    </w:p>
    <w:p w14:paraId="122F6A42" w14:textId="174A3601" w:rsidR="00046597" w:rsidRDefault="00046597" w:rsidP="00046597">
      <w:pPr>
        <w:spacing w:after="0" w:line="276" w:lineRule="auto"/>
        <w:jc w:val="both"/>
        <w:rPr>
          <w:sz w:val="18"/>
          <w:szCs w:val="18"/>
        </w:rPr>
      </w:pPr>
      <w:r w:rsidRPr="00150940">
        <w:rPr>
          <w:sz w:val="18"/>
          <w:szCs w:val="18"/>
        </w:rPr>
        <w:t xml:space="preserve">El grupo tiene presencia permanente en España, Italia, México, República Dominicana, Jamaica, Panamá, Colombia, Puerto Rico, Honduras, </w:t>
      </w:r>
      <w:r w:rsidR="008335CB">
        <w:rPr>
          <w:sz w:val="18"/>
          <w:szCs w:val="18"/>
        </w:rPr>
        <w:t xml:space="preserve">Aruba, </w:t>
      </w:r>
      <w:r>
        <w:rPr>
          <w:sz w:val="18"/>
          <w:szCs w:val="18"/>
        </w:rPr>
        <w:t xml:space="preserve">Perú, </w:t>
      </w:r>
      <w:r w:rsidRPr="00150940">
        <w:rPr>
          <w:sz w:val="18"/>
          <w:szCs w:val="18"/>
        </w:rPr>
        <w:t>Canadá</w:t>
      </w:r>
      <w:r w:rsidR="008335CB">
        <w:rPr>
          <w:sz w:val="18"/>
          <w:szCs w:val="18"/>
        </w:rPr>
        <w:t xml:space="preserve"> y</w:t>
      </w:r>
      <w:r w:rsidRPr="00150940">
        <w:rPr>
          <w:sz w:val="18"/>
          <w:szCs w:val="18"/>
        </w:rPr>
        <w:t xml:space="preserve"> Cabo Verde, a lo largo de sus</w:t>
      </w:r>
      <w:r>
        <w:rPr>
          <w:sz w:val="18"/>
          <w:szCs w:val="18"/>
        </w:rPr>
        <w:t xml:space="preserve"> más de</w:t>
      </w:r>
      <w:r w:rsidRPr="00150940">
        <w:rPr>
          <w:sz w:val="18"/>
          <w:szCs w:val="18"/>
        </w:rPr>
        <w:t xml:space="preserve"> 85 años de historia ha desarrollado proyectos internacionales en </w:t>
      </w:r>
      <w:r>
        <w:rPr>
          <w:sz w:val="18"/>
          <w:szCs w:val="18"/>
        </w:rPr>
        <w:t>2</w:t>
      </w:r>
      <w:r w:rsidR="008335CB">
        <w:rPr>
          <w:sz w:val="18"/>
          <w:szCs w:val="18"/>
        </w:rPr>
        <w:t>2</w:t>
      </w:r>
      <w:r w:rsidRPr="00150940">
        <w:rPr>
          <w:sz w:val="18"/>
          <w:szCs w:val="18"/>
        </w:rPr>
        <w:t xml:space="preserve"> países y 4 continentes.</w:t>
      </w:r>
    </w:p>
    <w:p w14:paraId="400C261E" w14:textId="77777777" w:rsidR="00046597" w:rsidRDefault="006341CA" w:rsidP="00046597">
      <w:pPr>
        <w:spacing w:after="0"/>
        <w:jc w:val="both"/>
        <w:rPr>
          <w:rStyle w:val="Hipervnculo"/>
          <w:sz w:val="18"/>
          <w:szCs w:val="18"/>
        </w:rPr>
      </w:pPr>
      <w:hyperlink r:id="rId7" w:history="1">
        <w:r w:rsidR="00046597" w:rsidRPr="00150940">
          <w:rPr>
            <w:rStyle w:val="Hipervnculo"/>
            <w:sz w:val="18"/>
            <w:szCs w:val="18"/>
          </w:rPr>
          <w:t>www.sampol.com</w:t>
        </w:r>
      </w:hyperlink>
    </w:p>
    <w:sectPr w:rsidR="00046597" w:rsidSect="002E2133">
      <w:headerReference w:type="default" r:id="rId8"/>
      <w:pgSz w:w="11906" w:h="16838"/>
      <w:pgMar w:top="156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55F1C" w14:textId="77777777" w:rsidR="00D33A7C" w:rsidRDefault="00D33A7C" w:rsidP="002E2133">
      <w:pPr>
        <w:spacing w:after="0" w:line="240" w:lineRule="auto"/>
      </w:pPr>
      <w:r>
        <w:separator/>
      </w:r>
    </w:p>
  </w:endnote>
  <w:endnote w:type="continuationSeparator" w:id="0">
    <w:p w14:paraId="0DAA32A6" w14:textId="77777777" w:rsidR="00D33A7C" w:rsidRDefault="00D33A7C" w:rsidP="002E2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F6BF1" w14:textId="77777777" w:rsidR="00D33A7C" w:rsidRDefault="00D33A7C" w:rsidP="002E2133">
      <w:pPr>
        <w:spacing w:after="0" w:line="240" w:lineRule="auto"/>
      </w:pPr>
      <w:r>
        <w:separator/>
      </w:r>
    </w:p>
  </w:footnote>
  <w:footnote w:type="continuationSeparator" w:id="0">
    <w:p w14:paraId="75ECEC7F" w14:textId="77777777" w:rsidR="00D33A7C" w:rsidRDefault="00D33A7C" w:rsidP="002E2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04170" w14:textId="7ABD6331" w:rsidR="002E2133" w:rsidRDefault="002E2133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E9339B9" wp14:editId="5A150C09">
          <wp:simplePos x="0" y="0"/>
          <wp:positionH relativeFrom="page">
            <wp:align>left</wp:align>
          </wp:positionH>
          <wp:positionV relativeFrom="paragraph">
            <wp:posOffset>-440055</wp:posOffset>
          </wp:positionV>
          <wp:extent cx="7571105" cy="966865"/>
          <wp:effectExtent l="0" t="0" r="0" b="5080"/>
          <wp:wrapNone/>
          <wp:docPr id="5" name="Imagen 5" descr="Imagen que contiene Patrón de fond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Imagen que contiene Patrón de fondo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057"/>
                  <a:stretch/>
                </pic:blipFill>
                <pic:spPr bwMode="auto">
                  <a:xfrm>
                    <a:off x="0" y="0"/>
                    <a:ext cx="7571105" cy="9668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F68AF"/>
    <w:multiLevelType w:val="hybridMultilevel"/>
    <w:tmpl w:val="15884ED4"/>
    <w:lvl w:ilvl="0" w:tplc="0C9E60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3230F"/>
    <w:multiLevelType w:val="hybridMultilevel"/>
    <w:tmpl w:val="3B963C6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E05E3A"/>
    <w:multiLevelType w:val="hybridMultilevel"/>
    <w:tmpl w:val="3A4E2C42"/>
    <w:lvl w:ilvl="0" w:tplc="3BC8DA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8174454">
    <w:abstractNumId w:val="1"/>
  </w:num>
  <w:num w:numId="2" w16cid:durableId="2085638302">
    <w:abstractNumId w:val="2"/>
  </w:num>
  <w:num w:numId="3" w16cid:durableId="4111284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133"/>
    <w:rsid w:val="00014AA8"/>
    <w:rsid w:val="00032F84"/>
    <w:rsid w:val="00046597"/>
    <w:rsid w:val="00063624"/>
    <w:rsid w:val="00131A57"/>
    <w:rsid w:val="00133A20"/>
    <w:rsid w:val="00194510"/>
    <w:rsid w:val="001D3861"/>
    <w:rsid w:val="00256802"/>
    <w:rsid w:val="00286996"/>
    <w:rsid w:val="002E2133"/>
    <w:rsid w:val="003019A0"/>
    <w:rsid w:val="0032685C"/>
    <w:rsid w:val="003301DC"/>
    <w:rsid w:val="003A5789"/>
    <w:rsid w:val="003C5602"/>
    <w:rsid w:val="00400566"/>
    <w:rsid w:val="0041236A"/>
    <w:rsid w:val="00427E5D"/>
    <w:rsid w:val="00442E3A"/>
    <w:rsid w:val="00477C90"/>
    <w:rsid w:val="004F2E22"/>
    <w:rsid w:val="00505A75"/>
    <w:rsid w:val="00515DDE"/>
    <w:rsid w:val="00560524"/>
    <w:rsid w:val="005D2ED3"/>
    <w:rsid w:val="006341CA"/>
    <w:rsid w:val="006722C4"/>
    <w:rsid w:val="007233B6"/>
    <w:rsid w:val="00762825"/>
    <w:rsid w:val="007E3734"/>
    <w:rsid w:val="007E5C46"/>
    <w:rsid w:val="008335CB"/>
    <w:rsid w:val="008543FE"/>
    <w:rsid w:val="00857BB3"/>
    <w:rsid w:val="009370EE"/>
    <w:rsid w:val="00971689"/>
    <w:rsid w:val="00A470B1"/>
    <w:rsid w:val="00AA197B"/>
    <w:rsid w:val="00AA3B19"/>
    <w:rsid w:val="00AA552B"/>
    <w:rsid w:val="00AE780B"/>
    <w:rsid w:val="00AF7C27"/>
    <w:rsid w:val="00B3715D"/>
    <w:rsid w:val="00B46F4A"/>
    <w:rsid w:val="00B53B94"/>
    <w:rsid w:val="00B61CBE"/>
    <w:rsid w:val="00B81521"/>
    <w:rsid w:val="00BB7D68"/>
    <w:rsid w:val="00C0453D"/>
    <w:rsid w:val="00C47C2E"/>
    <w:rsid w:val="00C86478"/>
    <w:rsid w:val="00C92162"/>
    <w:rsid w:val="00CB4193"/>
    <w:rsid w:val="00CB5D0C"/>
    <w:rsid w:val="00CE2896"/>
    <w:rsid w:val="00D33A7C"/>
    <w:rsid w:val="00DF5139"/>
    <w:rsid w:val="00E2647C"/>
    <w:rsid w:val="00F05B15"/>
    <w:rsid w:val="00FC4FFD"/>
    <w:rsid w:val="00FE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CA2D8"/>
  <w15:chartTrackingRefBased/>
  <w15:docId w15:val="{FA3226D2-7C95-423D-8074-FAB8A33FE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21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2133"/>
  </w:style>
  <w:style w:type="paragraph" w:styleId="Piedepgina">
    <w:name w:val="footer"/>
    <w:basedOn w:val="Normal"/>
    <w:link w:val="PiedepginaCar"/>
    <w:uiPriority w:val="99"/>
    <w:unhideWhenUsed/>
    <w:rsid w:val="002E21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2133"/>
  </w:style>
  <w:style w:type="paragraph" w:styleId="Prrafodelista">
    <w:name w:val="List Paragraph"/>
    <w:basedOn w:val="Normal"/>
    <w:uiPriority w:val="34"/>
    <w:qFormat/>
    <w:rsid w:val="001D3861"/>
    <w:pPr>
      <w:ind w:left="720"/>
      <w:contextualSpacing/>
    </w:pPr>
  </w:style>
  <w:style w:type="character" w:styleId="Hipervnculo">
    <w:name w:val="Hyperlink"/>
    <w:basedOn w:val="Fuentedeprrafopredeter"/>
    <w:rsid w:val="0004659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amp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2248</Characters>
  <Application>Microsoft Office Word</Application>
  <DocSecurity>4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Nuria Petrus Mudoy</dc:creator>
  <cp:keywords/>
  <dc:description/>
  <cp:lastModifiedBy>Vanessa Feo Kutsch</cp:lastModifiedBy>
  <cp:revision>2</cp:revision>
  <dcterms:created xsi:type="dcterms:W3CDTF">2023-02-21T12:59:00Z</dcterms:created>
  <dcterms:modified xsi:type="dcterms:W3CDTF">2023-02-21T12:59:00Z</dcterms:modified>
</cp:coreProperties>
</file>