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CCE5" w14:textId="77777777" w:rsidR="002325F3" w:rsidRDefault="002325F3" w:rsidP="00BD071E">
      <w:pPr>
        <w:jc w:val="center"/>
        <w:rPr>
          <w:b/>
          <w:bCs/>
          <w:lang w:val="es-ES"/>
        </w:rPr>
      </w:pPr>
    </w:p>
    <w:p w14:paraId="47EEDC99" w14:textId="77777777" w:rsidR="00556770" w:rsidRDefault="00556770" w:rsidP="00BD071E">
      <w:pPr>
        <w:jc w:val="center"/>
        <w:rPr>
          <w:b/>
          <w:bCs/>
          <w:lang w:val="es-ES"/>
        </w:rPr>
      </w:pPr>
    </w:p>
    <w:p w14:paraId="426B5FD7" w14:textId="1DBBF76B" w:rsidR="006C5ED8" w:rsidRPr="00556770" w:rsidRDefault="009A05C9" w:rsidP="00BD071E">
      <w:pPr>
        <w:jc w:val="center"/>
        <w:rPr>
          <w:b/>
          <w:bCs/>
          <w:sz w:val="28"/>
          <w:szCs w:val="28"/>
          <w:lang w:val="es-ES"/>
        </w:rPr>
      </w:pPr>
      <w:r w:rsidRPr="00556770">
        <w:rPr>
          <w:b/>
          <w:bCs/>
          <w:sz w:val="28"/>
          <w:szCs w:val="28"/>
          <w:lang w:val="es-ES"/>
        </w:rPr>
        <w:t>El Gobernador de Puerto Rico visita la planta de Energía de SAMPOL en el Aeropuerto de Madrid</w:t>
      </w:r>
      <w:r w:rsidR="00556770">
        <w:rPr>
          <w:b/>
          <w:bCs/>
          <w:sz w:val="28"/>
          <w:szCs w:val="28"/>
          <w:lang w:val="es-ES"/>
        </w:rPr>
        <w:t>-Barajas</w:t>
      </w:r>
    </w:p>
    <w:p w14:paraId="601F437C" w14:textId="2A6CC5D0" w:rsidR="00C204B4" w:rsidRDefault="00C204B4" w:rsidP="00A0606D">
      <w:pPr>
        <w:jc w:val="both"/>
        <w:rPr>
          <w:lang w:val="es-ES"/>
        </w:rPr>
      </w:pPr>
    </w:p>
    <w:p w14:paraId="3EE71E73" w14:textId="77777777" w:rsidR="00846610" w:rsidRDefault="002D2624" w:rsidP="009A05C9">
      <w:pPr>
        <w:jc w:val="both"/>
        <w:rPr>
          <w:lang w:val="es-ES"/>
        </w:rPr>
      </w:pPr>
      <w:r w:rsidRPr="006243DE">
        <w:rPr>
          <w:b/>
          <w:bCs/>
          <w:sz w:val="18"/>
          <w:szCs w:val="18"/>
          <w:lang w:val="es-ES"/>
        </w:rPr>
        <w:t xml:space="preserve">Palma, </w:t>
      </w:r>
      <w:r w:rsidR="009A05C9">
        <w:rPr>
          <w:b/>
          <w:bCs/>
          <w:sz w:val="18"/>
          <w:szCs w:val="18"/>
          <w:lang w:val="es-ES"/>
        </w:rPr>
        <w:t>6</w:t>
      </w:r>
      <w:r w:rsidR="006152B4">
        <w:rPr>
          <w:b/>
          <w:bCs/>
          <w:sz w:val="18"/>
          <w:szCs w:val="18"/>
          <w:lang w:val="es-ES"/>
        </w:rPr>
        <w:t xml:space="preserve"> de abril</w:t>
      </w:r>
      <w:r w:rsidRPr="006243DE">
        <w:rPr>
          <w:b/>
          <w:bCs/>
          <w:sz w:val="18"/>
          <w:szCs w:val="18"/>
          <w:lang w:val="es-ES"/>
        </w:rPr>
        <w:t>, 20</w:t>
      </w:r>
      <w:r w:rsidR="006243DE" w:rsidRPr="006243DE">
        <w:rPr>
          <w:b/>
          <w:bCs/>
          <w:sz w:val="18"/>
          <w:szCs w:val="18"/>
          <w:lang w:val="es-ES"/>
        </w:rPr>
        <w:t>22</w:t>
      </w:r>
      <w:r w:rsidR="006243DE">
        <w:rPr>
          <w:lang w:val="es-ES"/>
        </w:rPr>
        <w:t xml:space="preserve">. Grupo </w:t>
      </w:r>
      <w:r w:rsidR="00C204B4">
        <w:rPr>
          <w:lang w:val="es-ES"/>
        </w:rPr>
        <w:t>SAMPOL</w:t>
      </w:r>
      <w:r w:rsidR="006243DE">
        <w:rPr>
          <w:lang w:val="es-ES"/>
        </w:rPr>
        <w:t xml:space="preserve">, </w:t>
      </w:r>
      <w:r w:rsidR="006243DE" w:rsidRPr="00507130">
        <w:rPr>
          <w:color w:val="000000" w:themeColor="text1"/>
        </w:rPr>
        <w:t xml:space="preserve">multinacional de capital español líder en soluciones de ingeniería aplicada, </w:t>
      </w:r>
      <w:r w:rsidR="006243DE">
        <w:rPr>
          <w:color w:val="000000" w:themeColor="text1"/>
        </w:rPr>
        <w:t xml:space="preserve">energías renovables, </w:t>
      </w:r>
      <w:r w:rsidR="006243DE" w:rsidRPr="00507130">
        <w:rPr>
          <w:color w:val="000000" w:themeColor="text1"/>
        </w:rPr>
        <w:t>eficiencia energética, sostenibilidad y digitalización</w:t>
      </w:r>
      <w:r w:rsidR="006243DE">
        <w:rPr>
          <w:color w:val="000000" w:themeColor="text1"/>
        </w:rPr>
        <w:t>,</w:t>
      </w:r>
      <w:r w:rsidR="00BD071E">
        <w:rPr>
          <w:lang w:val="es-ES"/>
        </w:rPr>
        <w:t xml:space="preserve"> </w:t>
      </w:r>
      <w:r w:rsidR="009A05C9">
        <w:rPr>
          <w:lang w:val="es-ES"/>
        </w:rPr>
        <w:t>recibió ayer la visita del Gobernador de</w:t>
      </w:r>
      <w:r w:rsidR="00846610">
        <w:rPr>
          <w:lang w:val="es-ES"/>
        </w:rPr>
        <w:t>l Estado Libre Asociado de</w:t>
      </w:r>
      <w:r w:rsidR="009A05C9">
        <w:rPr>
          <w:lang w:val="es-ES"/>
        </w:rPr>
        <w:t xml:space="preserve"> Puerto Rico, Pedro</w:t>
      </w:r>
      <w:r w:rsidR="00846610">
        <w:rPr>
          <w:lang w:val="es-ES"/>
        </w:rPr>
        <w:t xml:space="preserve"> Rafael</w:t>
      </w:r>
      <w:r w:rsidR="009A05C9">
        <w:rPr>
          <w:lang w:val="es-ES"/>
        </w:rPr>
        <w:t xml:space="preserve"> </w:t>
      </w:r>
      <w:proofErr w:type="spellStart"/>
      <w:r w:rsidR="009A05C9">
        <w:rPr>
          <w:lang w:val="es-ES"/>
        </w:rPr>
        <w:t>Pierluisi</w:t>
      </w:r>
      <w:proofErr w:type="spellEnd"/>
      <w:r w:rsidR="00846610">
        <w:rPr>
          <w:lang w:val="es-ES"/>
        </w:rPr>
        <w:t xml:space="preserve"> Urrutia</w:t>
      </w:r>
      <w:r w:rsidR="009A05C9">
        <w:rPr>
          <w:lang w:val="es-ES"/>
        </w:rPr>
        <w:t>, en su planta de energía altamente eficiente del aeropuerto de Madrid Barajas.</w:t>
      </w:r>
      <w:r w:rsidR="00BB19E8">
        <w:rPr>
          <w:lang w:val="es-ES"/>
        </w:rPr>
        <w:t xml:space="preserve"> </w:t>
      </w:r>
    </w:p>
    <w:p w14:paraId="06FA30FB" w14:textId="4735B917" w:rsidR="00BB19E8" w:rsidRDefault="00BB19E8" w:rsidP="009A05C9">
      <w:pPr>
        <w:jc w:val="both"/>
        <w:rPr>
          <w:lang w:val="es-ES"/>
        </w:rPr>
      </w:pPr>
    </w:p>
    <w:p w14:paraId="730A9220" w14:textId="163BD1A8" w:rsidR="00BB19E8" w:rsidRDefault="00BB19E8" w:rsidP="009A05C9">
      <w:pPr>
        <w:jc w:val="both"/>
        <w:rPr>
          <w:lang w:val="es-ES"/>
        </w:rPr>
      </w:pPr>
      <w:r>
        <w:rPr>
          <w:lang w:val="es-ES"/>
        </w:rPr>
        <w:t>Carmen Sampol, CEO</w:t>
      </w:r>
      <w:r w:rsidR="00846610">
        <w:rPr>
          <w:lang w:val="es-ES"/>
        </w:rPr>
        <w:t xml:space="preserve"> de Grupo SAMPOL junto con el </w:t>
      </w:r>
      <w:proofErr w:type="gramStart"/>
      <w:r>
        <w:rPr>
          <w:lang w:val="es-ES"/>
        </w:rPr>
        <w:t>Director</w:t>
      </w:r>
      <w:proofErr w:type="gramEnd"/>
      <w:r>
        <w:rPr>
          <w:lang w:val="es-ES"/>
        </w:rPr>
        <w:t xml:space="preserve"> Comercial de Energía e Industria</w:t>
      </w:r>
      <w:r w:rsidR="00846610">
        <w:rPr>
          <w:lang w:val="es-ES"/>
        </w:rPr>
        <w:t xml:space="preserve"> de la compañía, Josu Vicandi,</w:t>
      </w:r>
      <w:r>
        <w:rPr>
          <w:lang w:val="es-ES"/>
        </w:rPr>
        <w:t xml:space="preserve"> recibieron al </w:t>
      </w:r>
      <w:r w:rsidR="00846610">
        <w:rPr>
          <w:lang w:val="es-ES"/>
        </w:rPr>
        <w:t>G</w:t>
      </w:r>
      <w:r>
        <w:rPr>
          <w:lang w:val="es-ES"/>
        </w:rPr>
        <w:t xml:space="preserve">obernador </w:t>
      </w:r>
      <w:r w:rsidR="00846610">
        <w:rPr>
          <w:lang w:val="es-ES"/>
        </w:rPr>
        <w:t xml:space="preserve">y a su comitiva </w:t>
      </w:r>
      <w:r w:rsidR="00CD4AB6">
        <w:rPr>
          <w:lang w:val="es-ES"/>
        </w:rPr>
        <w:t>integrada</w:t>
      </w:r>
      <w:r w:rsidR="00846610">
        <w:rPr>
          <w:lang w:val="es-ES"/>
        </w:rPr>
        <w:t xml:space="preserve"> entre otros por </w:t>
      </w:r>
      <w:r>
        <w:rPr>
          <w:lang w:val="es-ES"/>
        </w:rPr>
        <w:t xml:space="preserve">el Secretario de Desarrollo Económico de Puerto Rico Manuel </w:t>
      </w:r>
      <w:proofErr w:type="spellStart"/>
      <w:r>
        <w:rPr>
          <w:lang w:val="es-ES"/>
        </w:rPr>
        <w:t>Cidre</w:t>
      </w:r>
      <w:proofErr w:type="spellEnd"/>
      <w:r w:rsidR="00846610">
        <w:rPr>
          <w:lang w:val="es-ES"/>
        </w:rPr>
        <w:t xml:space="preserve"> y por </w:t>
      </w:r>
      <w:r>
        <w:rPr>
          <w:lang w:val="es-ES"/>
        </w:rPr>
        <w:t>el Secretario del Departamento de Estado de Puerto Rico Omar Marrero.</w:t>
      </w:r>
      <w:r w:rsidR="00CD4AB6">
        <w:rPr>
          <w:lang w:val="es-ES"/>
        </w:rPr>
        <w:t xml:space="preserve"> Juntos recorrieron</w:t>
      </w:r>
      <w:r>
        <w:rPr>
          <w:lang w:val="es-ES"/>
        </w:rPr>
        <w:t xml:space="preserve"> la planta de cogeneración de la multinacional mallorquina en la </w:t>
      </w:r>
      <w:r w:rsidR="00CD4AB6">
        <w:rPr>
          <w:lang w:val="es-ES"/>
        </w:rPr>
        <w:t>T4</w:t>
      </w:r>
      <w:r>
        <w:rPr>
          <w:lang w:val="es-ES"/>
        </w:rPr>
        <w:t xml:space="preserve"> del aeropuerto.</w:t>
      </w:r>
    </w:p>
    <w:p w14:paraId="47E92E16" w14:textId="5799EEF0" w:rsidR="00BB19E8" w:rsidRDefault="00BB19E8" w:rsidP="009A05C9">
      <w:pPr>
        <w:jc w:val="both"/>
        <w:rPr>
          <w:lang w:val="es-ES"/>
        </w:rPr>
      </w:pPr>
    </w:p>
    <w:p w14:paraId="1D9C8F43" w14:textId="1AD52332" w:rsidR="00CD4AB6" w:rsidRDefault="00846610" w:rsidP="00CD4AB6">
      <w:pPr>
        <w:jc w:val="both"/>
        <w:rPr>
          <w:lang w:val="es-ES"/>
        </w:rPr>
      </w:pPr>
      <w:r>
        <w:rPr>
          <w:lang w:val="es-ES"/>
        </w:rPr>
        <w:t xml:space="preserve">La central de </w:t>
      </w:r>
      <w:proofErr w:type="spellStart"/>
      <w:r>
        <w:rPr>
          <w:lang w:val="es-ES"/>
        </w:rPr>
        <w:t>trigeneración</w:t>
      </w:r>
      <w:proofErr w:type="spellEnd"/>
      <w:r>
        <w:rPr>
          <w:lang w:val="es-ES"/>
        </w:rPr>
        <w:t xml:space="preserve"> de SAMPOL produce</w:t>
      </w:r>
      <w:r w:rsidR="00CD4AB6">
        <w:rPr>
          <w:lang w:val="es-ES"/>
        </w:rPr>
        <w:t xml:space="preserve">, </w:t>
      </w:r>
      <w:r>
        <w:rPr>
          <w:lang w:val="es-ES"/>
        </w:rPr>
        <w:t xml:space="preserve">electricidad, frío y calor para </w:t>
      </w:r>
      <w:r w:rsidR="00CD4AB6">
        <w:rPr>
          <w:lang w:val="es-ES"/>
        </w:rPr>
        <w:t>para la Terminal 4 y para la Terminal Satélite de la T4 del aeropuerto Madrid-Barajas, gestionado por AENA. Se trata de la central de emergencia del aeropuerto, con la cual SAMPOL garantiza las operaciones del aeropuerto en caso de fallo del suministro eléctrico exterior. El equipo de SAMPOL lleva 1</w:t>
      </w:r>
      <w:r w:rsidR="00124ACF">
        <w:rPr>
          <w:lang w:val="es-ES"/>
        </w:rPr>
        <w:t>7</w:t>
      </w:r>
      <w:r w:rsidR="00CD4AB6">
        <w:rPr>
          <w:lang w:val="es-ES"/>
        </w:rPr>
        <w:t xml:space="preserve"> años operando la planta 24 horas, 7 días a la semana, tiempo durante el cual no ha parado nunca su producción energética. </w:t>
      </w:r>
    </w:p>
    <w:p w14:paraId="7529C23F" w14:textId="77777777" w:rsidR="00CD4AB6" w:rsidRDefault="00CD4AB6" w:rsidP="00846610">
      <w:pPr>
        <w:jc w:val="both"/>
        <w:rPr>
          <w:lang w:val="es-ES"/>
        </w:rPr>
      </w:pPr>
    </w:p>
    <w:p w14:paraId="0BA9F8DD" w14:textId="77777777" w:rsidR="00CD4AB6" w:rsidRDefault="00CD4AB6" w:rsidP="00846610">
      <w:pPr>
        <w:jc w:val="both"/>
        <w:rPr>
          <w:lang w:val="es-ES"/>
        </w:rPr>
      </w:pPr>
      <w:r>
        <w:rPr>
          <w:lang w:val="es-ES"/>
        </w:rPr>
        <w:t>El sistema</w:t>
      </w:r>
      <w:r w:rsidR="00846610">
        <w:rPr>
          <w:lang w:val="es-ES"/>
        </w:rPr>
        <w:t xml:space="preserve"> energético </w:t>
      </w:r>
      <w:r>
        <w:rPr>
          <w:lang w:val="es-ES"/>
        </w:rPr>
        <w:t xml:space="preserve">de </w:t>
      </w:r>
      <w:r w:rsidR="00846610">
        <w:rPr>
          <w:lang w:val="es-ES"/>
        </w:rPr>
        <w:t xml:space="preserve">SAMPOL logra una altísima eficiencia energética, así como una </w:t>
      </w:r>
      <w:r>
        <w:rPr>
          <w:lang w:val="es-ES"/>
        </w:rPr>
        <w:t xml:space="preserve">importante </w:t>
      </w:r>
      <w:r w:rsidR="00846610">
        <w:rPr>
          <w:lang w:val="es-ES"/>
        </w:rPr>
        <w:t xml:space="preserve">reducción de emisiones, </w:t>
      </w:r>
      <w:r>
        <w:rPr>
          <w:lang w:val="es-ES"/>
        </w:rPr>
        <w:t>que contribuye</w:t>
      </w:r>
      <w:r w:rsidR="00846610">
        <w:rPr>
          <w:lang w:val="es-ES"/>
        </w:rPr>
        <w:t xml:space="preserve"> a la reducción de la huella de carbono </w:t>
      </w:r>
      <w:r>
        <w:rPr>
          <w:lang w:val="es-ES"/>
        </w:rPr>
        <w:t>del aeropuerto</w:t>
      </w:r>
      <w:r w:rsidR="00846610">
        <w:rPr>
          <w:lang w:val="es-ES"/>
        </w:rPr>
        <w:t xml:space="preserve">. </w:t>
      </w:r>
    </w:p>
    <w:p w14:paraId="7460AF82" w14:textId="77777777" w:rsidR="00CD4AB6" w:rsidRDefault="00CD4AB6" w:rsidP="00846610">
      <w:pPr>
        <w:jc w:val="both"/>
        <w:rPr>
          <w:lang w:val="es-ES"/>
        </w:rPr>
      </w:pPr>
    </w:p>
    <w:p w14:paraId="6E1E85AF" w14:textId="0FE6E5B6" w:rsidR="006152B4" w:rsidRDefault="00C40DA0" w:rsidP="00B3348B">
      <w:pPr>
        <w:jc w:val="both"/>
        <w:rPr>
          <w:lang w:val="es-ES"/>
        </w:rPr>
      </w:pPr>
      <w:r>
        <w:rPr>
          <w:lang w:val="es-ES"/>
        </w:rPr>
        <w:t xml:space="preserve">La visita del Gobernador de Puerto Rico </w:t>
      </w:r>
      <w:r w:rsidR="00846610">
        <w:rPr>
          <w:lang w:val="es-ES"/>
        </w:rPr>
        <w:t>se enmarca en el</w:t>
      </w:r>
      <w:r w:rsidR="0023712F">
        <w:rPr>
          <w:lang w:val="es-ES"/>
        </w:rPr>
        <w:t xml:space="preserve"> Encuentro Empresarial </w:t>
      </w:r>
      <w:r w:rsidR="00846610">
        <w:rPr>
          <w:lang w:val="es-ES"/>
        </w:rPr>
        <w:t xml:space="preserve">Puerto Rico – España </w:t>
      </w:r>
      <w:r w:rsidR="0023712F">
        <w:rPr>
          <w:lang w:val="es-ES"/>
        </w:rPr>
        <w:t>organizado por el ICEX, la Cámara de España y</w:t>
      </w:r>
      <w:r w:rsidR="00846610">
        <w:rPr>
          <w:lang w:val="es-ES"/>
        </w:rPr>
        <w:t xml:space="preserve"> la CEOE.  El Gobernador viajó a España con el objetivo de estrechar las relaciones entre ambos países en todos los terrenos y, en particular, en materia de comercio e inversiones. Durante su visita a España el Gobernador de Puerto Rico mantendrá contactos con autoridades españolas, así como con empresarios puertorriqueños y españoles, como es el ejemplo de la visita realizada ayer a la planta de SAMPOL.</w:t>
      </w:r>
    </w:p>
    <w:p w14:paraId="28073C21" w14:textId="389A7CA1" w:rsidR="00CD4AB6" w:rsidRDefault="00CD4AB6" w:rsidP="00B3348B">
      <w:pPr>
        <w:jc w:val="both"/>
        <w:rPr>
          <w:lang w:val="es-ES"/>
        </w:rPr>
      </w:pPr>
    </w:p>
    <w:p w14:paraId="1C230104" w14:textId="58822E6B" w:rsidR="00CD4AB6" w:rsidRDefault="00CD4AB6" w:rsidP="00B3348B">
      <w:pPr>
        <w:jc w:val="both"/>
        <w:rPr>
          <w:lang w:val="es-ES"/>
        </w:rPr>
      </w:pPr>
      <w:bookmarkStart w:id="0" w:name="_Hlk99976577"/>
      <w:bookmarkStart w:id="1" w:name="_Hlk100045318"/>
      <w:r>
        <w:rPr>
          <w:lang w:val="es-ES"/>
        </w:rPr>
        <w:t xml:space="preserve">Con la planta del Aeropuerto de Madrid-Barajas, Grupo SAMPOL </w:t>
      </w:r>
      <w:r w:rsidR="00111B78">
        <w:rPr>
          <w:lang w:val="es-ES"/>
        </w:rPr>
        <w:t>explota</w:t>
      </w:r>
      <w:r>
        <w:rPr>
          <w:lang w:val="es-ES"/>
        </w:rPr>
        <w:t xml:space="preserve"> en la actualidad </w:t>
      </w:r>
      <w:r w:rsidR="005B3DDF">
        <w:rPr>
          <w:lang w:val="es-ES"/>
        </w:rPr>
        <w:t>plantas de alta eficiencia energética en todo el mundo</w:t>
      </w:r>
      <w:r w:rsidR="008A1084">
        <w:rPr>
          <w:lang w:val="es-ES"/>
        </w:rPr>
        <w:t xml:space="preserve">. Además, la compañía está construyendo en este momento dos nuevas plantas en Puerto Rico. Adicionalmente SAMPOL opera dos plantas </w:t>
      </w:r>
      <w:r w:rsidR="008A1084">
        <w:rPr>
          <w:lang w:val="es-ES"/>
        </w:rPr>
        <w:t xml:space="preserve">para las compañías GFR </w:t>
      </w:r>
      <w:r w:rsidR="008A1084">
        <w:rPr>
          <w:lang w:val="es-ES"/>
        </w:rPr>
        <w:t xml:space="preserve">Media </w:t>
      </w:r>
      <w:r w:rsidR="008A1084">
        <w:rPr>
          <w:lang w:val="es-ES"/>
        </w:rPr>
        <w:t xml:space="preserve">y </w:t>
      </w:r>
      <w:proofErr w:type="spellStart"/>
      <w:r w:rsidR="008A1084">
        <w:rPr>
          <w:lang w:val="es-ES"/>
        </w:rPr>
        <w:t>Coopervision</w:t>
      </w:r>
      <w:proofErr w:type="spellEnd"/>
      <w:r w:rsidR="008A1084">
        <w:rPr>
          <w:lang w:val="es-ES"/>
        </w:rPr>
        <w:t xml:space="preserve"> más en Puerto Rico. </w:t>
      </w:r>
    </w:p>
    <w:bookmarkEnd w:id="1"/>
    <w:bookmarkEnd w:id="0"/>
    <w:p w14:paraId="40F0437C" w14:textId="77777777" w:rsidR="00837AD0" w:rsidRDefault="00837AD0" w:rsidP="00A0606D">
      <w:pPr>
        <w:jc w:val="both"/>
        <w:rPr>
          <w:lang w:val="es-ES"/>
        </w:rPr>
      </w:pPr>
    </w:p>
    <w:p w14:paraId="4474C871" w14:textId="77777777" w:rsidR="00653897" w:rsidRPr="002B59C9" w:rsidRDefault="00653897" w:rsidP="00653897">
      <w:pPr>
        <w:jc w:val="both"/>
        <w:rPr>
          <w:b/>
          <w:sz w:val="18"/>
          <w:szCs w:val="18"/>
        </w:rPr>
      </w:pPr>
      <w:r w:rsidRPr="002B59C9">
        <w:rPr>
          <w:b/>
          <w:sz w:val="18"/>
          <w:szCs w:val="18"/>
        </w:rPr>
        <w:t>Sobre Grupo SAMPOL</w:t>
      </w:r>
    </w:p>
    <w:p w14:paraId="4F3A78AF" w14:textId="77777777" w:rsidR="00653897" w:rsidRPr="00150940" w:rsidRDefault="00653897" w:rsidP="00653897">
      <w:pPr>
        <w:jc w:val="both"/>
        <w:rPr>
          <w:b/>
          <w:sz w:val="18"/>
          <w:szCs w:val="18"/>
        </w:rPr>
      </w:pPr>
      <w:r w:rsidRPr="00150940">
        <w:rPr>
          <w:sz w:val="18"/>
          <w:szCs w:val="18"/>
        </w:rPr>
        <w:t xml:space="preserve">Grupo SAMPOL es un grupo multinacional de capital español líder en soluciones de ingeniería aplicada a </w:t>
      </w:r>
      <w:r>
        <w:rPr>
          <w:sz w:val="18"/>
          <w:szCs w:val="18"/>
        </w:rPr>
        <w:t>la eficiencia energética, la sostenibilidad, las instalaciones integrales y la digitalización.</w:t>
      </w:r>
      <w:r w:rsidRPr="00150940">
        <w:rPr>
          <w:sz w:val="18"/>
          <w:szCs w:val="18"/>
        </w:rPr>
        <w:t xml:space="preserve"> La compañía se fundó en Mallorca en 1934 y actualmente desarrolla su actividad en tres grandes líneas de negocio: (i) la proyección, construcción y explotación de proyectos energéticos, plantas de generación de energía, cogeneración, energías renovables y soluciones de ahorro energético. (</w:t>
      </w:r>
      <w:proofErr w:type="spellStart"/>
      <w:r w:rsidRPr="00150940">
        <w:rPr>
          <w:sz w:val="18"/>
          <w:szCs w:val="18"/>
        </w:rPr>
        <w:t>ii</w:t>
      </w:r>
      <w:proofErr w:type="spellEnd"/>
      <w:r w:rsidRPr="00150940">
        <w:rPr>
          <w:sz w:val="18"/>
          <w:szCs w:val="18"/>
        </w:rPr>
        <w:t xml:space="preserve">) la realización de instalaciones integrales en aeropuertos, </w:t>
      </w:r>
      <w:r>
        <w:rPr>
          <w:sz w:val="18"/>
          <w:szCs w:val="18"/>
        </w:rPr>
        <w:t xml:space="preserve">puertos, </w:t>
      </w:r>
      <w:r w:rsidRPr="00150940">
        <w:rPr>
          <w:sz w:val="18"/>
          <w:szCs w:val="18"/>
        </w:rPr>
        <w:t>hoteles, edificios emblemáticos, etc... (</w:t>
      </w:r>
      <w:proofErr w:type="spellStart"/>
      <w:r w:rsidRPr="00150940">
        <w:rPr>
          <w:sz w:val="18"/>
          <w:szCs w:val="18"/>
        </w:rPr>
        <w:t>iii</w:t>
      </w:r>
      <w:proofErr w:type="spellEnd"/>
      <w:r w:rsidRPr="00150940">
        <w:rPr>
          <w:sz w:val="18"/>
          <w:szCs w:val="18"/>
        </w:rPr>
        <w:t>) el desarrollo de soluciones tecnológicas orientadas a la digitalización y creación de softwares a medida del cliente.</w:t>
      </w:r>
    </w:p>
    <w:p w14:paraId="11349F0E" w14:textId="77777777" w:rsidR="00653897" w:rsidRDefault="00653897" w:rsidP="00653897">
      <w:pPr>
        <w:spacing w:line="276" w:lineRule="auto"/>
        <w:jc w:val="both"/>
        <w:rPr>
          <w:sz w:val="18"/>
          <w:szCs w:val="18"/>
        </w:rPr>
      </w:pPr>
      <w:r w:rsidRPr="00150940">
        <w:rPr>
          <w:sz w:val="18"/>
          <w:szCs w:val="18"/>
        </w:rPr>
        <w:t xml:space="preserve">El grupo tiene presencia permanente en España, Italia, México, República Dominicana, Jamaica, Panamá, Colombia, Puerto Rico, Honduras, </w:t>
      </w:r>
      <w:r>
        <w:rPr>
          <w:sz w:val="18"/>
          <w:szCs w:val="18"/>
        </w:rPr>
        <w:t xml:space="preserve">Perú, </w:t>
      </w:r>
      <w:r w:rsidRPr="00150940">
        <w:rPr>
          <w:sz w:val="18"/>
          <w:szCs w:val="18"/>
        </w:rPr>
        <w:t>Canadá y Cabo Verde, a lo largo de sus</w:t>
      </w:r>
      <w:r>
        <w:rPr>
          <w:sz w:val="18"/>
          <w:szCs w:val="18"/>
        </w:rPr>
        <w:t xml:space="preserve"> más de</w:t>
      </w:r>
      <w:r w:rsidRPr="00150940">
        <w:rPr>
          <w:sz w:val="18"/>
          <w:szCs w:val="18"/>
        </w:rPr>
        <w:t xml:space="preserve"> 85 años de historia ha desarrollado proyectos internacionales en </w:t>
      </w:r>
      <w:r>
        <w:rPr>
          <w:sz w:val="18"/>
          <w:szCs w:val="18"/>
        </w:rPr>
        <w:t>21</w:t>
      </w:r>
      <w:r w:rsidRPr="00150940">
        <w:rPr>
          <w:sz w:val="18"/>
          <w:szCs w:val="18"/>
        </w:rPr>
        <w:t xml:space="preserve"> países y 4 continentes.</w:t>
      </w:r>
    </w:p>
    <w:p w14:paraId="2AC68885" w14:textId="77777777" w:rsidR="00653897" w:rsidRDefault="00111B78" w:rsidP="00653897">
      <w:pPr>
        <w:jc w:val="both"/>
        <w:rPr>
          <w:rStyle w:val="Hipervnculo"/>
          <w:sz w:val="18"/>
          <w:szCs w:val="18"/>
        </w:rPr>
      </w:pPr>
      <w:hyperlink r:id="rId7" w:history="1">
        <w:r w:rsidR="00653897" w:rsidRPr="00150940">
          <w:rPr>
            <w:rStyle w:val="Hipervnculo"/>
            <w:sz w:val="18"/>
            <w:szCs w:val="18"/>
          </w:rPr>
          <w:t>www.sampol.com</w:t>
        </w:r>
      </w:hyperlink>
    </w:p>
    <w:p w14:paraId="1D702525" w14:textId="77777777" w:rsidR="00653897" w:rsidRPr="00150940" w:rsidRDefault="00653897" w:rsidP="00653897">
      <w:pPr>
        <w:jc w:val="both"/>
        <w:rPr>
          <w:sz w:val="18"/>
          <w:szCs w:val="18"/>
        </w:rPr>
      </w:pPr>
    </w:p>
    <w:p w14:paraId="724DB336" w14:textId="77777777" w:rsidR="00653897" w:rsidRPr="002B59C9" w:rsidRDefault="00653897" w:rsidP="00653897">
      <w:pPr>
        <w:jc w:val="both"/>
        <w:rPr>
          <w:sz w:val="18"/>
          <w:szCs w:val="18"/>
        </w:rPr>
      </w:pPr>
      <w:r w:rsidRPr="002B59C9">
        <w:rPr>
          <w:sz w:val="18"/>
          <w:szCs w:val="18"/>
        </w:rPr>
        <w:lastRenderedPageBreak/>
        <w:t xml:space="preserve">Departamento Comunicación Grupo SAMPOL:  Vanessa Feo / 627 201 952 / </w:t>
      </w:r>
      <w:hyperlink r:id="rId8" w:history="1">
        <w:r w:rsidRPr="002B59C9">
          <w:rPr>
            <w:rStyle w:val="Hipervnculo"/>
            <w:rFonts w:cstheme="minorBidi"/>
            <w:sz w:val="18"/>
            <w:szCs w:val="18"/>
          </w:rPr>
          <w:t>vfeo@sampol.com</w:t>
        </w:r>
      </w:hyperlink>
    </w:p>
    <w:p w14:paraId="348F9846" w14:textId="77777777" w:rsidR="00653897" w:rsidRDefault="00653897" w:rsidP="00A0606D">
      <w:pPr>
        <w:jc w:val="both"/>
        <w:rPr>
          <w:lang w:val="es-ES"/>
        </w:rPr>
      </w:pPr>
    </w:p>
    <w:p w14:paraId="79F69D85" w14:textId="77777777" w:rsidR="006C5ED8" w:rsidRDefault="006C5ED8" w:rsidP="006C5ED8">
      <w:pPr>
        <w:rPr>
          <w:lang w:val="es-ES"/>
        </w:rPr>
      </w:pPr>
    </w:p>
    <w:p w14:paraId="4F1B307A" w14:textId="77777777" w:rsidR="006C5ED8" w:rsidRDefault="006C5ED8" w:rsidP="006C5ED8">
      <w:pPr>
        <w:rPr>
          <w:lang w:val="es-ES"/>
        </w:rPr>
      </w:pPr>
    </w:p>
    <w:p w14:paraId="06F1D549" w14:textId="069000F4" w:rsidR="00C63BEB" w:rsidRDefault="00C63BEB">
      <w:pPr>
        <w:rPr>
          <w:lang w:val="es-ES"/>
        </w:rPr>
      </w:pPr>
    </w:p>
    <w:p w14:paraId="66A0C5B9" w14:textId="40CE417E" w:rsidR="00C204B4" w:rsidRDefault="00C204B4"/>
    <w:p w14:paraId="43B35F35" w14:textId="77777777" w:rsidR="00C204B4" w:rsidRDefault="00C204B4"/>
    <w:sectPr w:rsidR="00C204B4" w:rsidSect="005214AB">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0EE73" w14:textId="77777777" w:rsidR="002325F3" w:rsidRDefault="002325F3" w:rsidP="002325F3">
      <w:r>
        <w:separator/>
      </w:r>
    </w:p>
  </w:endnote>
  <w:endnote w:type="continuationSeparator" w:id="0">
    <w:p w14:paraId="5C853225" w14:textId="77777777" w:rsidR="002325F3" w:rsidRDefault="002325F3" w:rsidP="0023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BF59" w14:textId="77777777" w:rsidR="00D97D4C" w:rsidRDefault="00D97D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3741" w14:textId="77777777" w:rsidR="00D97D4C" w:rsidRDefault="00D97D4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80B8" w14:textId="77777777" w:rsidR="00D97D4C" w:rsidRDefault="00D97D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8E17A" w14:textId="77777777" w:rsidR="002325F3" w:rsidRDefault="002325F3" w:rsidP="002325F3">
      <w:r>
        <w:separator/>
      </w:r>
    </w:p>
  </w:footnote>
  <w:footnote w:type="continuationSeparator" w:id="0">
    <w:p w14:paraId="0BB92EAF" w14:textId="77777777" w:rsidR="002325F3" w:rsidRDefault="002325F3" w:rsidP="00232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DF39" w14:textId="77777777" w:rsidR="00D97D4C" w:rsidRDefault="00D97D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6998" w14:textId="714E5545" w:rsidR="002325F3" w:rsidRDefault="002325F3">
    <w:pPr>
      <w:pStyle w:val="Encabezado"/>
    </w:pPr>
    <w:r>
      <w:rPr>
        <w:noProof/>
      </w:rPr>
      <w:drawing>
        <wp:anchor distT="0" distB="0" distL="114300" distR="114300" simplePos="0" relativeHeight="251658240" behindDoc="0" locked="0" layoutInCell="1" allowOverlap="1" wp14:anchorId="7977B36C" wp14:editId="3EE7070A">
          <wp:simplePos x="0" y="0"/>
          <wp:positionH relativeFrom="column">
            <wp:posOffset>-1069975</wp:posOffset>
          </wp:positionH>
          <wp:positionV relativeFrom="paragraph">
            <wp:posOffset>-439420</wp:posOffset>
          </wp:positionV>
          <wp:extent cx="7535545" cy="1042670"/>
          <wp:effectExtent l="0" t="0" r="825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042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60FD" w14:textId="77777777" w:rsidR="00D97D4C" w:rsidRDefault="00D97D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36586"/>
    <w:multiLevelType w:val="hybridMultilevel"/>
    <w:tmpl w:val="16C018CE"/>
    <w:lvl w:ilvl="0" w:tplc="0972A09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071922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D8"/>
    <w:rsid w:val="000739F7"/>
    <w:rsid w:val="000F42BE"/>
    <w:rsid w:val="00111B78"/>
    <w:rsid w:val="00124ACF"/>
    <w:rsid w:val="001424E7"/>
    <w:rsid w:val="0014453F"/>
    <w:rsid w:val="0014717D"/>
    <w:rsid w:val="001B031D"/>
    <w:rsid w:val="00212848"/>
    <w:rsid w:val="002201F7"/>
    <w:rsid w:val="002325F3"/>
    <w:rsid w:val="0023712F"/>
    <w:rsid w:val="002506F4"/>
    <w:rsid w:val="002A3816"/>
    <w:rsid w:val="002D2624"/>
    <w:rsid w:val="00333755"/>
    <w:rsid w:val="00346324"/>
    <w:rsid w:val="003518C9"/>
    <w:rsid w:val="0037445E"/>
    <w:rsid w:val="003E5E2C"/>
    <w:rsid w:val="004011F4"/>
    <w:rsid w:val="0046019D"/>
    <w:rsid w:val="00495E12"/>
    <w:rsid w:val="004B4385"/>
    <w:rsid w:val="005214AB"/>
    <w:rsid w:val="00556770"/>
    <w:rsid w:val="00586F12"/>
    <w:rsid w:val="005B3DDF"/>
    <w:rsid w:val="006152B4"/>
    <w:rsid w:val="006243DE"/>
    <w:rsid w:val="00653897"/>
    <w:rsid w:val="00683BC2"/>
    <w:rsid w:val="006C5ED8"/>
    <w:rsid w:val="0072005E"/>
    <w:rsid w:val="007F46FF"/>
    <w:rsid w:val="00837AD0"/>
    <w:rsid w:val="00846610"/>
    <w:rsid w:val="008A1084"/>
    <w:rsid w:val="008A1C5A"/>
    <w:rsid w:val="008C1B22"/>
    <w:rsid w:val="009A05C9"/>
    <w:rsid w:val="00A0606D"/>
    <w:rsid w:val="00A5214A"/>
    <w:rsid w:val="00B3348B"/>
    <w:rsid w:val="00B65416"/>
    <w:rsid w:val="00BB19E8"/>
    <w:rsid w:val="00BD071E"/>
    <w:rsid w:val="00BE669E"/>
    <w:rsid w:val="00BF0B02"/>
    <w:rsid w:val="00C204B4"/>
    <w:rsid w:val="00C40DA0"/>
    <w:rsid w:val="00C55823"/>
    <w:rsid w:val="00C63BEB"/>
    <w:rsid w:val="00CD4AB6"/>
    <w:rsid w:val="00D03D1C"/>
    <w:rsid w:val="00D27E95"/>
    <w:rsid w:val="00D55208"/>
    <w:rsid w:val="00D87084"/>
    <w:rsid w:val="00D97D4C"/>
    <w:rsid w:val="00DE34DF"/>
    <w:rsid w:val="00DE7F9C"/>
    <w:rsid w:val="00E00877"/>
    <w:rsid w:val="00E57A2E"/>
    <w:rsid w:val="00E7334F"/>
    <w:rsid w:val="00EA4D73"/>
    <w:rsid w:val="00EE197F"/>
    <w:rsid w:val="00F63D6B"/>
    <w:rsid w:val="00FC26FB"/>
    <w:rsid w:val="00FF799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A3E385"/>
  <w15:chartTrackingRefBased/>
  <w15:docId w15:val="{35018C6D-AE7A-4EEC-946F-3927B229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ED8"/>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5ED8"/>
    <w:pPr>
      <w:ind w:left="720"/>
    </w:pPr>
  </w:style>
  <w:style w:type="paragraph" w:styleId="Encabezado">
    <w:name w:val="header"/>
    <w:basedOn w:val="Normal"/>
    <w:link w:val="EncabezadoCar"/>
    <w:uiPriority w:val="99"/>
    <w:unhideWhenUsed/>
    <w:rsid w:val="002325F3"/>
    <w:pPr>
      <w:tabs>
        <w:tab w:val="center" w:pos="4252"/>
        <w:tab w:val="right" w:pos="8504"/>
      </w:tabs>
    </w:pPr>
  </w:style>
  <w:style w:type="character" w:customStyle="1" w:styleId="EncabezadoCar">
    <w:name w:val="Encabezado Car"/>
    <w:basedOn w:val="Fuentedeprrafopredeter"/>
    <w:link w:val="Encabezado"/>
    <w:uiPriority w:val="99"/>
    <w:rsid w:val="002325F3"/>
    <w:rPr>
      <w:rFonts w:ascii="Calibri" w:hAnsi="Calibri" w:cs="Calibri"/>
    </w:rPr>
  </w:style>
  <w:style w:type="paragraph" w:styleId="Piedepgina">
    <w:name w:val="footer"/>
    <w:basedOn w:val="Normal"/>
    <w:link w:val="PiedepginaCar"/>
    <w:uiPriority w:val="99"/>
    <w:unhideWhenUsed/>
    <w:rsid w:val="002325F3"/>
    <w:pPr>
      <w:tabs>
        <w:tab w:val="center" w:pos="4252"/>
        <w:tab w:val="right" w:pos="8504"/>
      </w:tabs>
    </w:pPr>
  </w:style>
  <w:style w:type="character" w:customStyle="1" w:styleId="PiedepginaCar">
    <w:name w:val="Pie de página Car"/>
    <w:basedOn w:val="Fuentedeprrafopredeter"/>
    <w:link w:val="Piedepgina"/>
    <w:uiPriority w:val="99"/>
    <w:rsid w:val="002325F3"/>
    <w:rPr>
      <w:rFonts w:ascii="Calibri" w:hAnsi="Calibri" w:cs="Calibri"/>
    </w:rPr>
  </w:style>
  <w:style w:type="character" w:styleId="Hipervnculo">
    <w:name w:val="Hyperlink"/>
    <w:basedOn w:val="Fuentedeprrafopredeter"/>
    <w:rsid w:val="0065389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56337">
      <w:bodyDiv w:val="1"/>
      <w:marLeft w:val="0"/>
      <w:marRight w:val="0"/>
      <w:marTop w:val="0"/>
      <w:marBottom w:val="0"/>
      <w:divBdr>
        <w:top w:val="none" w:sz="0" w:space="0" w:color="auto"/>
        <w:left w:val="none" w:sz="0" w:space="0" w:color="auto"/>
        <w:bottom w:val="none" w:sz="0" w:space="0" w:color="auto"/>
        <w:right w:val="none" w:sz="0" w:space="0" w:color="auto"/>
      </w:divBdr>
    </w:div>
    <w:div w:id="1359350108">
      <w:bodyDiv w:val="1"/>
      <w:marLeft w:val="0"/>
      <w:marRight w:val="0"/>
      <w:marTop w:val="0"/>
      <w:marBottom w:val="0"/>
      <w:divBdr>
        <w:top w:val="none" w:sz="0" w:space="0" w:color="auto"/>
        <w:left w:val="none" w:sz="0" w:space="0" w:color="auto"/>
        <w:bottom w:val="none" w:sz="0" w:space="0" w:color="auto"/>
        <w:right w:val="none" w:sz="0" w:space="0" w:color="auto"/>
      </w:divBdr>
    </w:div>
    <w:div w:id="147406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feo@sampo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ampo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3146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Feo Kutsch</dc:creator>
  <cp:keywords/>
  <dc:description/>
  <cp:lastModifiedBy>Vanessa Feo Kutsch</cp:lastModifiedBy>
  <cp:revision>2</cp:revision>
  <dcterms:created xsi:type="dcterms:W3CDTF">2022-04-05T08:06:00Z</dcterms:created>
  <dcterms:modified xsi:type="dcterms:W3CDTF">2022-04-05T08:06:00Z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c11c9e-624c-4a75-9f78-0989052ff6ea_Enabled">
    <vt:lpwstr>true</vt:lpwstr>
  </property>
  <property fmtid="{D5CDD505-2E9C-101B-9397-08002B2CF9AE}" pid="3" name="MSIP_Label_c2c11c9e-624c-4a75-9f78-0989052ff6ea_SetDate">
    <vt:lpwstr>2022-03-22T10:58:51Z</vt:lpwstr>
  </property>
  <property fmtid="{D5CDD505-2E9C-101B-9397-08002B2CF9AE}" pid="4" name="MSIP_Label_c2c11c9e-624c-4a75-9f78-0989052ff6ea_Method">
    <vt:lpwstr>Standard</vt:lpwstr>
  </property>
  <property fmtid="{D5CDD505-2E9C-101B-9397-08002B2CF9AE}" pid="5" name="MSIP_Label_c2c11c9e-624c-4a75-9f78-0989052ff6ea_Name">
    <vt:lpwstr>c2c11c9e-624c-4a75-9f78-0989052ff6ea</vt:lpwstr>
  </property>
  <property fmtid="{D5CDD505-2E9C-101B-9397-08002B2CF9AE}" pid="6" name="MSIP_Label_c2c11c9e-624c-4a75-9f78-0989052ff6ea_SiteId">
    <vt:lpwstr>5df31d35-3ba9-481e-a3c8-ff9be3ee783b</vt:lpwstr>
  </property>
  <property fmtid="{D5CDD505-2E9C-101B-9397-08002B2CF9AE}" pid="7" name="MSIP_Label_c2c11c9e-624c-4a75-9f78-0989052ff6ea_ActionId">
    <vt:lpwstr>a07d6c01-9c74-485d-9890-1384453d5a9c</vt:lpwstr>
  </property>
  <property fmtid="{D5CDD505-2E9C-101B-9397-08002B2CF9AE}" pid="8" name="MSIP_Label_c2c11c9e-624c-4a75-9f78-0989052ff6ea_ContentBits">
    <vt:lpwstr>0</vt:lpwstr>
  </property>
</Properties>
</file>